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PACÍFICO - BARRANCAS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05 DÍAS / 04 NOCHES</w:t>
        <w:br w:type="textWrapping"/>
        <w:t xml:space="preserve">SALIDAS TODOS LOS MIÉRCOLES, VIERNES Y DOMINGO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SOLO MIÉRCOLES Y VIERNES EN MAYO, JUNIO, AGOSTO Y SEPTIEMBRE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6666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LOS MOCHIS / LOS MOCHIS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 la bienvenida en el aeropuerto de Los Mochis, nuestro chofer te trasladará al hotel para tu check-in.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Tarde libre para explorar Los Mochis; puedes visitar la bahía de Topolobampo (no incluido).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Los Mochis.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🚂 🍽️ 🥗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LOS MOCHIS / DIVISADERO BARRANCAS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nos trasladaremos a la estación del Tren Chepe Express para abordar el tramo más espectacular de la ruta hacia Divisadero. Durante el recorrido, disfrutarás vistas únicas de puentes, túneles y paisajes impresionantes.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A nuestra llegada, realizaremos una caminata guiada por el área, incluyendo la visita a una cueva tarahumara.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La cena estará incluida en el hotel.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Divisadero.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*El desayuno, comida y cena son menú establecido y no incluyen bebidas.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🍽️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DIVISADERO BARRANCAS / PARQUE BARRANCAS / CREEL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exploraremos Piedra Volada, los miradores, el Puente Colgante y el Parque de Aventuras Barrancas del Cobre, donde podrás realizar actividades opcionales como el teleférico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(no incluidas)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 la comida, nos trasladaremos al Pueblo Mágico de Creel, disfrutando la carretera escénica.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Tarde libre para recorrer Creel, visitar su plaza, tiendas de artesanías y el museo local.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Creel.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*El desayuno y comida son menú establecido y no incluyen bebidas.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CREEL / COMUNIDAD MENONITA / CHIHUAHUA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desayuno, visitaremos el Lago de Arareco, la Misión de San Ignacio, el Valle de los Hongos y Ranas, y las Cuevas Tarahumaras.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Posteriormente, continuaremos hacia Chihuahua con una parada en la Comunidad Menonita para conocer su museo y una quesería artesanal. También disfrutaremos una comida con pizzas elaboradas con queso local. 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Llegada a Chihuahua por la tarde.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Chihuahua.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5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CHIHUAHUA / AEROPUERTO DE CHIHUAHUA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Dependiendo la hora del vuelo de salida empezaremos el recorrido hacía el aeropuerto de Chihuahua.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mencionados en el itinerario.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2 comidas (sin bebidas).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1 cena (sin bebidas)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Boleto Tren Chepe Express (Clase Turista)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Century Gothic" w:cs="Century Gothic" w:eastAsia="Century Gothic" w:hAnsi="Century Gothic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Entradas a museos y ejidos.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Century Gothic" w:cs="Century Gothic" w:eastAsia="Century Gothic" w:hAnsi="Century Gothic"/>
          <w:color w:val="0663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Century Gothic" w:cs="Century Gothic" w:eastAsia="Century Gothic" w:hAnsi="Century Gothic"/>
          <w:color w:val="0663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Century Gothic" w:cs="Century Gothic" w:eastAsia="Century Gothic" w:hAnsi="Century Gothic"/>
          <w:color w:val="0663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Century Gothic" w:cs="Century Gothic" w:eastAsia="Century Gothic" w:hAnsi="Century Gothic"/>
          <w:color w:val="0663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Century Gothic" w:cs="Century Gothic" w:eastAsia="Century Gothic" w:hAnsi="Century Gothic"/>
          <w:color w:val="0663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Century Gothic" w:cs="Century Gothic" w:eastAsia="Century Gothic" w:hAnsi="Century Gothic"/>
          <w:color w:val="0663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Century Gothic" w:cs="Century Gothic" w:eastAsia="Century Gothic" w:hAnsi="Century Gothic"/>
          <w:color w:val="0663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Century Gothic" w:cs="Century Gothic" w:eastAsia="Century Gothic" w:hAnsi="Century Gothic"/>
          <w:color w:val="0663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Century Gothic" w:cs="Century Gothic" w:eastAsia="Century Gothic" w:hAnsi="Century Gothic"/>
          <w:color w:val="0663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Century Gothic" w:cs="Century Gothic" w:eastAsia="Century Gothic" w:hAnsi="Century Gothic"/>
          <w:color w:val="0663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05693972"/>
        <w:tag w:val="goog_rdk_14"/>
      </w:sdtPr>
      <w:sdtContent>
        <w:tbl>
          <w:tblPr>
            <w:tblStyle w:val="Table1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545286476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1490728596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06461268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877954965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91337421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$21,357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320429300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80178014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$17,786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322408436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62431367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$16,929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43898426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43054699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$36,679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891460507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96281172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$9,707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53444235"/>
        <w:tag w:val="goog_rdk_29"/>
      </w:sdtPr>
      <w:sdtContent>
        <w:tbl>
          <w:tblPr>
            <w:tblStyle w:val="Table2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849288162"/>
                <w:tag w:val="goog_rdk_15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1375647499"/>
                <w:tag w:val="goog_rdk_1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24341387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650272442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73581366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$23,214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084340460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33375569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$19,332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241629732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48473897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$18,401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384428076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67562171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$39,868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476836155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64352228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$10,551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seleccionada, sujetas a cambios sin previo aviso. (Mínimo 2 pasajeros por agencia).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 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Barrancas del Cobre en itinerarios con llegada a Chihuahua,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el horario de llegada debe ser antes de las 12:00 hrs. 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15 de diciembre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Temporadas altas especiales por destino: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Oaxaca Guelaguetza: 12 al 31 de julio. Aplican ÚNICAMENTE los paquetes especiales de Guelaguetza.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Oaxaca día de muertos: 28 de octubre – 05 de noviembre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Barrancas del Cobre: 1 de julio - 20 agosto / Todos los puentes del año.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Barrancas del Cobre: Del 16 al 20 de diciembre solo son paquetes bajo cotización. Del 21 en adelante solo aplican paquetes de Navidad y Fin de Año. 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Valle de Guadalupe Fiestas de la vendimia: 31 de Julio - 25 de agosto (Sujeto a cambio de fechas, según provino, asociación organizadora del evento)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9E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NO aplica para este paquete.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A2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l) Los paquetes con Tren Maya cuentan con un aviso de responsabilidad que debes consultar en cada paquete. Se requerirá la firma del pasajero para la entrega del travelbook. </w:t>
      </w:r>
    </w:p>
    <w:p w:rsidR="00000000" w:rsidDel="00000000" w:rsidP="00000000" w:rsidRDefault="00000000" w:rsidRPr="00000000" w14:paraId="000000A4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7,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center"/>
        <w:rPr>
          <w:rFonts w:ascii="Century Gothic" w:cs="Century Gothic" w:eastAsia="Century Gothic" w:hAnsi="Century Gothic"/>
          <w:i w:val="1"/>
          <w:iCs w:val="1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</w:p>
    <w:p w:rsidR="00000000" w:rsidDel="00000000" w:rsidP="00000000" w:rsidRDefault="00000000" w:rsidRPr="00000000" w14:paraId="000000A8">
      <w:pPr>
        <w:spacing w:after="0" w:line="240" w:lineRule="auto"/>
        <w:jc w:val="left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RcDPrqlYqG8SXvL0QwF+ICWXw==">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2024-02-12T16:24:00Z</dcterms:created>
  <dc:creator>HP</dc:creator>
</cp:coreProperties>
</file>